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ED081B8" w:rsidR="007F5446" w:rsidRPr="003B6C42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ワークの取り組み状況のチェック</w:t>
            </w:r>
            <w:r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</w:t>
            </w:r>
            <w:r w:rsidR="00B538F5"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>施設長</w:t>
            </w:r>
            <w:r w:rsidR="00D06F38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="00CD5E9A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  <w:r w:rsidR="002C413D">
              <w:rPr>
                <w:rFonts w:asciiTheme="majorEastAsia" w:eastAsiaTheme="majorEastAsia" w:hAnsiTheme="majorEastAsia" w:hint="eastAsia"/>
                <w:sz w:val="20"/>
                <w:szCs w:val="22"/>
              </w:rPr>
              <w:t>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3FCC0522" w:rsidR="007F5446" w:rsidRPr="0007369D" w:rsidRDefault="00296C48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23C983AE" w:rsidR="007F5446" w:rsidRPr="009F1E47" w:rsidRDefault="00296C48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幼児教育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6201DFE9" w:rsidR="00B538F5" w:rsidRPr="00D323DF" w:rsidRDefault="00296C48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567E4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567E4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59310F37" w:rsidR="007F5446" w:rsidRPr="00B538F5" w:rsidRDefault="00567E49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２６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33C6A9B8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</w:t>
            </w:r>
            <w:r w:rsidR="00567E49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307F2510" w:rsidR="00CA64A1" w:rsidRPr="00CA0A3A" w:rsidRDefault="003D4F5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幼児教育の意義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2F502E36" w:rsidR="00CA64A1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幼児の発達に応じた保育内容１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796622A5" w:rsidR="00CA64A1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幼児の発達に応じた保育内容２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7C11C1B1" w:rsidR="00CA64A1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幼児の発達に応じた保育内容３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36B968FD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幼児教育の環境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7A8FAB01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幼児教育の指導計画、記録及び評価１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A9DADFF" w14:textId="3E29110A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E2A26F1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2F2A" w14:textId="580ED282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小学校との接続</w:t>
            </w:r>
          </w:p>
        </w:tc>
      </w:tr>
      <w:tr w:rsidR="000B638E" w:rsidRPr="00724C2D" w14:paraId="530F548A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A660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71D999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B1DA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164EB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ADED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566DAB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B4FD5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75FFD9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1E44A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DBCF95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89BC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664C71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61C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A2022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5984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E7184C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3FD1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36962E4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F479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8F19C9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76CD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483A2B6E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15274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B9500D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8C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B037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38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212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9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C31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44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5F3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487F7AB5" w14:textId="2E3BD890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EFE733" w14:textId="36857608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90DD6F7" w14:textId="62FC9533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EF4ACB5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DE476B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1025C" w14:textId="703B4A79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幼児教育の指導計画、記録及び評価２</w:t>
            </w:r>
          </w:p>
        </w:tc>
      </w:tr>
      <w:tr w:rsidR="000B638E" w:rsidRPr="00724C2D" w14:paraId="3080C02D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F91E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C14C10F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5954BD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AAB0B3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3F339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915EA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D9EAE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B1E033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DB96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6DABCB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6D080E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A45B80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71BE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4035B7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16883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0897B2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D95B1E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936AB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460DFD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46ACC2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70EE17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350FF9C6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2718A3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6E8F3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18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DB9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7D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73A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04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78F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252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A52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287B19F" w14:textId="5AB62695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AEBC" w14:textId="77777777" w:rsidR="00F97690" w:rsidRDefault="00F97690">
      <w:r>
        <w:separator/>
      </w:r>
    </w:p>
  </w:endnote>
  <w:endnote w:type="continuationSeparator" w:id="0">
    <w:p w14:paraId="54113682" w14:textId="77777777" w:rsidR="00F97690" w:rsidRDefault="00F9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839A" w14:textId="77777777" w:rsidR="00F97690" w:rsidRDefault="00F97690">
      <w:r>
        <w:separator/>
      </w:r>
    </w:p>
  </w:footnote>
  <w:footnote w:type="continuationSeparator" w:id="0">
    <w:p w14:paraId="4C7DD847" w14:textId="77777777" w:rsidR="00F97690" w:rsidRDefault="00F9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75363B9A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567E49">
      <w:rPr>
        <w:rFonts w:ascii="ＭＳ ゴシック" w:eastAsia="ＭＳ ゴシック" w:hAnsi="ＭＳ ゴシック" w:hint="eastAsia"/>
      </w:rPr>
      <w:t>４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3401154">
    <w:abstractNumId w:val="0"/>
  </w:num>
  <w:num w:numId="2" w16cid:durableId="1108349664">
    <w:abstractNumId w:val="2"/>
  </w:num>
  <w:num w:numId="3" w16cid:durableId="1369571452">
    <w:abstractNumId w:val="4"/>
  </w:num>
  <w:num w:numId="4" w16cid:durableId="1222979328">
    <w:abstractNumId w:val="3"/>
  </w:num>
  <w:num w:numId="5" w16cid:durableId="1473909455">
    <w:abstractNumId w:val="1"/>
  </w:num>
  <w:num w:numId="6" w16cid:durableId="1708600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96C48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4F5A"/>
    <w:rsid w:val="003D6E04"/>
    <w:rsid w:val="00416746"/>
    <w:rsid w:val="00422DCE"/>
    <w:rsid w:val="0045307C"/>
    <w:rsid w:val="0045357D"/>
    <w:rsid w:val="004562B3"/>
    <w:rsid w:val="0047765C"/>
    <w:rsid w:val="004936CC"/>
    <w:rsid w:val="004B1A2B"/>
    <w:rsid w:val="004B34AB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67E49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97690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26</cp:lastModifiedBy>
  <cp:revision>88</cp:revision>
  <cp:lastPrinted>2020-08-14T06:28:00Z</cp:lastPrinted>
  <dcterms:created xsi:type="dcterms:W3CDTF">2017-11-20T01:20:00Z</dcterms:created>
  <dcterms:modified xsi:type="dcterms:W3CDTF">2022-07-19T02:12:00Z</dcterms:modified>
</cp:coreProperties>
</file>